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A6AE" w14:textId="6E533086" w:rsidR="006119A6" w:rsidRDefault="00B50B9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6C5617" wp14:editId="16CEA717">
                <wp:simplePos x="0" y="0"/>
                <wp:positionH relativeFrom="column">
                  <wp:posOffset>8890</wp:posOffset>
                </wp:positionH>
                <wp:positionV relativeFrom="paragraph">
                  <wp:posOffset>474980</wp:posOffset>
                </wp:positionV>
                <wp:extent cx="5657850" cy="5652135"/>
                <wp:effectExtent l="0" t="0" r="19050" b="24765"/>
                <wp:wrapSquare wrapText="bothSides"/>
                <wp:docPr id="79564137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565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BF46D" w14:textId="77777777" w:rsidR="00A62115" w:rsidRPr="00A62115" w:rsidRDefault="00A62115" w:rsidP="00C261B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6211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Tappie</w:t>
                            </w:r>
                            <w:proofErr w:type="spellEnd"/>
                            <w:r w:rsidRPr="00A6211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A. Villane</w:t>
                            </w:r>
                          </w:p>
                          <w:p w14:paraId="33FCB252" w14:textId="7FCFCA30" w:rsidR="00A62115" w:rsidRPr="00A62115" w:rsidRDefault="00105154" w:rsidP="00C261B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211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386C18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Supervisora</w:t>
                            </w:r>
                            <w:proofErr w:type="spellEnd"/>
                            <w:r w:rsidR="00386C18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Electoral del Condado de </w:t>
                            </w:r>
                            <w:r w:rsidR="00A62115" w:rsidRPr="00A6211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Santa Rosa</w:t>
                            </w:r>
                          </w:p>
                          <w:p w14:paraId="0051BA87" w14:textId="3D50C55E" w:rsidR="00105154" w:rsidRPr="00386C18" w:rsidRDefault="00386C18" w:rsidP="00C261B1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386C18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 xml:space="preserve"> le recuerda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>la</w:t>
                            </w:r>
                          </w:p>
                          <w:p w14:paraId="5A6D8324" w14:textId="5B1394A5" w:rsidR="00C261B1" w:rsidRPr="00386C18" w:rsidRDefault="00386C18" w:rsidP="00C261B1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386C18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>FECHA L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>Í</w:t>
                            </w:r>
                            <w:r w:rsidRPr="00386C18"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 xml:space="preserve">MITE PARA INSCRIBIRSE/CAMBIAR SU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>PARTIDO POL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>Í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es-419"/>
                              </w:rPr>
                              <w:t>TICO</w:t>
                            </w:r>
                          </w:p>
                          <w:p w14:paraId="364CDB77" w14:textId="77777777" w:rsidR="00C261B1" w:rsidRPr="00386C18" w:rsidRDefault="00C261B1" w:rsidP="00C261B1">
                            <w:pPr>
                              <w:jc w:val="center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</w:p>
                          <w:p w14:paraId="3D8C2EDC" w14:textId="6C21FE5D" w:rsidR="009E2E74" w:rsidRPr="006C3BAC" w:rsidRDefault="00386C18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  <w:r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La Supervisora Electoral, </w:t>
                            </w:r>
                            <w:proofErr w:type="spellStart"/>
                            <w:r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Tappie</w:t>
                            </w:r>
                            <w:proofErr w:type="spellEnd"/>
                            <w:r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A. Villane, da aviso que los libros de </w:t>
                            </w:r>
                            <w:r w:rsidR="006C3BAC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inscripción</w:t>
                            </w:r>
                            <w:r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electoral del Condado de Santa Rosa cerrar</w:t>
                            </w:r>
                            <w:r w:rsidR="006C3BAC">
                              <w:rPr>
                                <w:rFonts w:ascii="Calibri" w:hAnsi="Calibri" w:cs="Calibri"/>
                                <w:lang w:val="es-419"/>
                              </w:rPr>
                              <w:t>á</w:t>
                            </w:r>
                            <w:r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n el </w:t>
                            </w:r>
                            <w:proofErr w:type="gramStart"/>
                            <w:r w:rsidR="002C5385">
                              <w:rPr>
                                <w:rFonts w:ascii="Calibri" w:hAnsi="Calibri" w:cs="Calibri"/>
                                <w:lang w:val="es-419"/>
                              </w:rPr>
                              <w:t>L</w:t>
                            </w:r>
                            <w:r w:rsidR="006C3BAC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unes</w:t>
                            </w:r>
                            <w:proofErr w:type="gramEnd"/>
                            <w:r w:rsidR="00C261B1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, </w:t>
                            </w:r>
                            <w:r w:rsidR="006C3BAC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2</w:t>
                            </w:r>
                            <w:r w:rsid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2 de </w:t>
                            </w:r>
                            <w:r w:rsidR="00426ED6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J</w:t>
                            </w:r>
                            <w:r w:rsidR="006C3BAC">
                              <w:rPr>
                                <w:rFonts w:ascii="Calibri" w:hAnsi="Calibri" w:cs="Calibri"/>
                                <w:lang w:val="es-419"/>
                              </w:rPr>
                              <w:t>ulio de</w:t>
                            </w:r>
                            <w:r w:rsidR="00426ED6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20</w:t>
                            </w:r>
                            <w:r w:rsidR="007D4D6B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2</w:t>
                            </w:r>
                            <w:r w:rsidR="005C4BFB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4</w:t>
                            </w:r>
                            <w:r w:rsidR="00C261B1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, </w:t>
                            </w:r>
                            <w:r w:rsidR="006C3BAC">
                              <w:rPr>
                                <w:rFonts w:ascii="Calibri" w:hAnsi="Calibri" w:cs="Calibri"/>
                                <w:lang w:val="es-419"/>
                              </w:rPr>
                              <w:t>para que la inscripción sea válida para la Elección Primaria que se celebrar</w:t>
                            </w:r>
                            <w:r w:rsidR="00844DF4">
                              <w:rPr>
                                <w:rFonts w:ascii="Calibri" w:hAnsi="Calibri" w:cs="Calibri"/>
                                <w:lang w:val="es-419"/>
                              </w:rPr>
                              <w:t>á</w:t>
                            </w:r>
                            <w:r w:rsid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el 2</w:t>
                            </w:r>
                            <w:r w:rsidR="00844DF4">
                              <w:rPr>
                                <w:rFonts w:ascii="Calibri" w:hAnsi="Calibri" w:cs="Calibri"/>
                                <w:lang w:val="es-419"/>
                              </w:rPr>
                              <w:t>0</w:t>
                            </w:r>
                            <w:r w:rsid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de </w:t>
                            </w:r>
                            <w:r w:rsidR="00844DF4">
                              <w:rPr>
                                <w:rFonts w:ascii="Calibri" w:hAnsi="Calibri" w:cs="Calibri"/>
                                <w:lang w:val="es-419"/>
                              </w:rPr>
                              <w:t>A</w:t>
                            </w:r>
                            <w:r w:rsidR="00844DF4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gosto</w:t>
                            </w:r>
                            <w:r w:rsid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de</w:t>
                            </w:r>
                            <w:r w:rsidR="00426ED6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20</w:t>
                            </w:r>
                            <w:r w:rsidR="007D4D6B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2</w:t>
                            </w:r>
                            <w:r w:rsidR="005C4BFB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>4</w:t>
                            </w:r>
                            <w:r w:rsidR="0080126D" w:rsidRPr="006C3BAC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.  </w:t>
                            </w:r>
                          </w:p>
                          <w:p w14:paraId="45EE8477" w14:textId="77777777" w:rsidR="009E2E74" w:rsidRPr="006C3BAC" w:rsidRDefault="009E2E74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</w:p>
                          <w:p w14:paraId="6A5C9B33" w14:textId="5C0EE87D" w:rsidR="009E2E74" w:rsidRPr="00844DF4" w:rsidRDefault="00844DF4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  <w:r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Las horas laborales para la oficina principal localizada en </w:t>
                            </w:r>
                            <w:r w:rsidR="0080126D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6495 Caroline S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>t.,</w:t>
                            </w:r>
                            <w:r w:rsidR="0080126D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Milton</w:t>
                            </w:r>
                            <w:r w:rsidR="009E2E74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r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so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n de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>Lunes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a Viernes de </w:t>
                            </w:r>
                            <w:r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8</w:t>
                            </w:r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:00-4:30</w:t>
                            </w:r>
                            <w:r w:rsidR="009E2E74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.</w:t>
                            </w:r>
                          </w:p>
                          <w:p w14:paraId="7DBAE8C9" w14:textId="77777777" w:rsidR="009E2E74" w:rsidRPr="00844DF4" w:rsidRDefault="009E2E74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</w:p>
                          <w:p w14:paraId="0681717E" w14:textId="4FC49A82" w:rsidR="009E2E74" w:rsidRPr="00844DF4" w:rsidRDefault="00844DF4" w:rsidP="009E2E74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  <w:r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A partir del 8 de Julio, las horas laborales para el South </w:t>
                            </w:r>
                            <w:proofErr w:type="spellStart"/>
                            <w:r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Annex</w:t>
                            </w:r>
                            <w:proofErr w:type="spellEnd"/>
                            <w:r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localizado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en </w:t>
                            </w:r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5841 </w:t>
                            </w:r>
                            <w:proofErr w:type="spellStart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Gulf</w:t>
                            </w:r>
                            <w:proofErr w:type="spellEnd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Breeze</w:t>
                            </w:r>
                            <w:proofErr w:type="spellEnd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Pkwy</w:t>
                            </w:r>
                            <w:proofErr w:type="spellEnd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, </w:t>
                            </w:r>
                            <w:proofErr w:type="spellStart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Gulf</w:t>
                            </w:r>
                            <w:proofErr w:type="spellEnd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8834C5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>Breeze</w:t>
                            </w:r>
                            <w:proofErr w:type="spellEnd"/>
                            <w:r w:rsidR="009E2E74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serán de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>Lunes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a Viernes de</w:t>
                            </w:r>
                            <w:r w:rsidR="009E2E74" w:rsidRPr="00844DF4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8:00-4:30.</w:t>
                            </w:r>
                          </w:p>
                          <w:p w14:paraId="2EEB95AA" w14:textId="77777777" w:rsidR="009043C9" w:rsidRPr="00844DF4" w:rsidRDefault="009043C9" w:rsidP="009E2E74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</w:p>
                          <w:p w14:paraId="1ED958A7" w14:textId="1D9FF417" w:rsidR="009043C9" w:rsidRPr="002C5385" w:rsidRDefault="006A48FA" w:rsidP="009E2E74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  <w:r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Las inscripciones nuevas y 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los cambios de partido pueden completarse visitando </w:t>
                            </w:r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>votesantarosa.</w:t>
                            </w:r>
                            <w:r w:rsidR="00D91F08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>gov</w:t>
                            </w:r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>y seleccionando</w:t>
                            </w:r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r w:rsidR="002C5385">
                              <w:rPr>
                                <w:rFonts w:ascii="Calibri" w:hAnsi="Calibri" w:cs="Calibri"/>
                                <w:lang w:val="es-419"/>
                              </w:rPr>
                              <w:t>“</w:t>
                            </w:r>
                            <w:proofErr w:type="spellStart"/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>Register</w:t>
                            </w:r>
                            <w:proofErr w:type="spellEnd"/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proofErr w:type="spellStart"/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>to</w:t>
                            </w:r>
                            <w:proofErr w:type="spellEnd"/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Vote</w:t>
                            </w:r>
                            <w:r w:rsidR="002C5385">
                              <w:rPr>
                                <w:rFonts w:ascii="Calibri" w:hAnsi="Calibri" w:cs="Calibri"/>
                                <w:lang w:val="es-419"/>
                              </w:rPr>
                              <w:t>”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</w:t>
                            </w:r>
                            <w:r w:rsidR="002C5385">
                              <w:rPr>
                                <w:rFonts w:ascii="Calibri" w:hAnsi="Calibri" w:cs="Calibri"/>
                                <w:lang w:val="es-419"/>
                              </w:rPr>
                              <w:t>(Registrarse para votar)</w:t>
                            </w:r>
                            <w:r w:rsidR="009043C9" w:rsidRPr="006A48FA">
                              <w:rPr>
                                <w:rFonts w:ascii="Calibri" w:hAnsi="Calibri" w:cs="Calibri"/>
                                <w:lang w:val="es-419"/>
                              </w:rPr>
                              <w:t>.</w:t>
                            </w:r>
                            <w:r w:rsidR="002C5385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Los formularios enviados por correo </w:t>
                            </w:r>
                            <w:r w:rsidR="002C5385" w:rsidRPr="002C5385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  <w:lang w:val="es-419"/>
                              </w:rPr>
                              <w:t>deben tener</w:t>
                            </w:r>
                            <w:r w:rsidR="002C5385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el sello postal antes del 22 de Julio de</w:t>
                            </w:r>
                            <w:r w:rsidR="009043C9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202</w:t>
                            </w:r>
                            <w:r w:rsidR="005C4BFB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4</w:t>
                            </w:r>
                            <w:r w:rsidR="009043C9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.</w:t>
                            </w:r>
                          </w:p>
                          <w:p w14:paraId="132AB37F" w14:textId="77777777" w:rsidR="009043C9" w:rsidRPr="002C5385" w:rsidRDefault="009043C9" w:rsidP="009E2E74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</w:p>
                          <w:p w14:paraId="6834C4C9" w14:textId="674C7784" w:rsidR="00BE5E74" w:rsidRPr="002C5385" w:rsidRDefault="002C5385" w:rsidP="009E2E74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  <w:r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Ambas ubicaciones extenderán las horas laborales hasta las</w:t>
                            </w:r>
                            <w:r w:rsidR="00BE5E74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5 p.m. 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el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>Lunes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 xml:space="preserve"> 22 de Julio de </w:t>
                            </w:r>
                            <w:r w:rsidR="00426ED6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20</w:t>
                            </w:r>
                            <w:r w:rsidR="007D4D6B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2</w:t>
                            </w:r>
                            <w:r w:rsidR="005C4BFB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4</w:t>
                            </w:r>
                            <w:r w:rsidR="00C44DC4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.</w:t>
                            </w:r>
                          </w:p>
                          <w:p w14:paraId="4B6E2EF5" w14:textId="77777777" w:rsidR="009E2E74" w:rsidRPr="002C5385" w:rsidRDefault="009E2E74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</w:p>
                          <w:p w14:paraId="5D0C41F9" w14:textId="19554546" w:rsidR="00C261B1" w:rsidRPr="002C5385" w:rsidRDefault="002C5385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  <w:r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Cualquier persona con preguntas o comenta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>rios debe llamar a la Oficina Electoral al 983-1900 o visitar nuestro sitio web</w:t>
                            </w:r>
                            <w:r w:rsidR="00481415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: www.votesantarosa.</w:t>
                            </w:r>
                            <w:r w:rsidR="00D91F08"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gov</w:t>
                            </w:r>
                            <w:r>
                              <w:rPr>
                                <w:rFonts w:ascii="Calibri" w:hAnsi="Calibri" w:cs="Calibri"/>
                                <w:lang w:val="es-419"/>
                              </w:rPr>
                              <w:t>.</w:t>
                            </w:r>
                          </w:p>
                          <w:p w14:paraId="3A4BC68C" w14:textId="77777777" w:rsidR="00C261B1" w:rsidRPr="002C5385" w:rsidRDefault="00C261B1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</w:p>
                          <w:p w14:paraId="080CC194" w14:textId="77777777" w:rsidR="00C261B1" w:rsidRPr="00A62115" w:rsidRDefault="00B109A2" w:rsidP="00C261B1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proofErr w:type="spellStart"/>
                            <w:r w:rsidRPr="00A62115">
                              <w:rPr>
                                <w:rFonts w:ascii="Calibri" w:hAnsi="Calibri" w:cs="Calibri"/>
                              </w:rPr>
                              <w:t>Tappie</w:t>
                            </w:r>
                            <w:proofErr w:type="spellEnd"/>
                            <w:r w:rsidRPr="00A62115">
                              <w:rPr>
                                <w:rFonts w:ascii="Calibri" w:hAnsi="Calibri" w:cs="Calibri"/>
                              </w:rPr>
                              <w:t xml:space="preserve"> A. Villane</w:t>
                            </w:r>
                          </w:p>
                          <w:p w14:paraId="6C6B00A3" w14:textId="76E5BC54" w:rsidR="00C261B1" w:rsidRPr="002C5385" w:rsidRDefault="002C5385" w:rsidP="00C261B1">
                            <w:pPr>
                              <w:jc w:val="both"/>
                              <w:rPr>
                                <w:rFonts w:ascii="Calibri" w:hAnsi="Calibri" w:cs="Calibri"/>
                                <w:lang w:val="es-419"/>
                              </w:rPr>
                            </w:pPr>
                            <w:r w:rsidRPr="002C5385">
                              <w:rPr>
                                <w:rFonts w:ascii="Calibri" w:hAnsi="Calibri" w:cs="Calibri"/>
                                <w:lang w:val="es-419"/>
                              </w:rPr>
                              <w:t>Supervisora Electoral</w:t>
                            </w:r>
                          </w:p>
                          <w:p w14:paraId="698E690A" w14:textId="4C85F7DC" w:rsidR="002834A6" w:rsidRPr="00A62115" w:rsidRDefault="002C5385" w:rsidP="002834A6">
                            <w:pPr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s-ES"/>
                              </w:rPr>
                              <w:t>Condado de Santa Rosa Florida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C56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7pt;margin-top:37.4pt;width:445.5pt;height:44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">
                <v:textbox>
                  <w:txbxContent>
                    <w:p w14:paraId="029BF46D" w14:textId="77777777" w:rsidR="00A62115" w:rsidRPr="00A62115" w:rsidRDefault="00A62115" w:rsidP="00C261B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A6211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Tappie</w:t>
                      </w:r>
                      <w:proofErr w:type="spellEnd"/>
                      <w:r w:rsidRPr="00A6211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A. Villane</w:t>
                      </w:r>
                    </w:p>
                    <w:p w14:paraId="33FCB252" w14:textId="7FCFCA30" w:rsidR="00A62115" w:rsidRPr="00A62115" w:rsidRDefault="00105154" w:rsidP="00C261B1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 w:rsidRPr="00A6211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386C18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Supervisora</w:t>
                      </w:r>
                      <w:proofErr w:type="spellEnd"/>
                      <w:r w:rsidR="00386C18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 xml:space="preserve"> Electoral del Condado de </w:t>
                      </w:r>
                      <w:r w:rsidR="00A62115" w:rsidRPr="00A6211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Santa Rosa</w:t>
                      </w:r>
                    </w:p>
                    <w:p w14:paraId="0051BA87" w14:textId="3D50C55E" w:rsidR="00105154" w:rsidRPr="00386C18" w:rsidRDefault="00386C18" w:rsidP="00C261B1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</w:pPr>
                      <w:r w:rsidRPr="00386C18"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 xml:space="preserve"> le recuerda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>la</w:t>
                      </w:r>
                    </w:p>
                    <w:p w14:paraId="5A6D8324" w14:textId="5B1394A5" w:rsidR="00C261B1" w:rsidRPr="00386C18" w:rsidRDefault="00386C18" w:rsidP="00C261B1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</w:pPr>
                      <w:r w:rsidRPr="00386C18"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>FECHA L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>Í</w:t>
                      </w:r>
                      <w:r w:rsidRPr="00386C18"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 xml:space="preserve">MITE PARA INSCRIBIRSE/CAMBIAR SU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>PARTIDO POL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>Í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es-419"/>
                        </w:rPr>
                        <w:t>TICO</w:t>
                      </w:r>
                    </w:p>
                    <w:p w14:paraId="364CDB77" w14:textId="77777777" w:rsidR="00C261B1" w:rsidRPr="00386C18" w:rsidRDefault="00C261B1" w:rsidP="00C261B1">
                      <w:pPr>
                        <w:jc w:val="center"/>
                        <w:rPr>
                          <w:rFonts w:ascii="Calibri" w:hAnsi="Calibri" w:cs="Calibri"/>
                          <w:lang w:val="es-419"/>
                        </w:rPr>
                      </w:pPr>
                    </w:p>
                    <w:p w14:paraId="3D8C2EDC" w14:textId="6C21FE5D" w:rsidR="009E2E74" w:rsidRPr="006C3BAC" w:rsidRDefault="00386C18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  <w:r w:rsidRPr="006C3BAC">
                        <w:rPr>
                          <w:rFonts w:ascii="Calibri" w:hAnsi="Calibri" w:cs="Calibri"/>
                          <w:lang w:val="es-419"/>
                        </w:rPr>
                        <w:t xml:space="preserve">La Supervisora Electoral, </w:t>
                      </w:r>
                      <w:proofErr w:type="spellStart"/>
                      <w:r w:rsidRPr="006C3BAC">
                        <w:rPr>
                          <w:rFonts w:ascii="Calibri" w:hAnsi="Calibri" w:cs="Calibri"/>
                          <w:lang w:val="es-419"/>
                        </w:rPr>
                        <w:t>Tappie</w:t>
                      </w:r>
                      <w:proofErr w:type="spellEnd"/>
                      <w:r w:rsidRPr="006C3BAC">
                        <w:rPr>
                          <w:rFonts w:ascii="Calibri" w:hAnsi="Calibri" w:cs="Calibri"/>
                          <w:lang w:val="es-419"/>
                        </w:rPr>
                        <w:t xml:space="preserve"> A. Villane, da aviso que los libros de </w:t>
                      </w:r>
                      <w:r w:rsidR="006C3BAC" w:rsidRPr="006C3BAC">
                        <w:rPr>
                          <w:rFonts w:ascii="Calibri" w:hAnsi="Calibri" w:cs="Calibri"/>
                          <w:lang w:val="es-419"/>
                        </w:rPr>
                        <w:t>inscripción</w:t>
                      </w:r>
                      <w:r w:rsidRPr="006C3BAC">
                        <w:rPr>
                          <w:rFonts w:ascii="Calibri" w:hAnsi="Calibri" w:cs="Calibri"/>
                          <w:lang w:val="es-419"/>
                        </w:rPr>
                        <w:t xml:space="preserve"> electoral del Condado de Santa Rosa cerrar</w:t>
                      </w:r>
                      <w:r w:rsidR="006C3BAC">
                        <w:rPr>
                          <w:rFonts w:ascii="Calibri" w:hAnsi="Calibri" w:cs="Calibri"/>
                          <w:lang w:val="es-419"/>
                        </w:rPr>
                        <w:t>á</w:t>
                      </w:r>
                      <w:r w:rsidRPr="006C3BAC">
                        <w:rPr>
                          <w:rFonts w:ascii="Calibri" w:hAnsi="Calibri" w:cs="Calibri"/>
                          <w:lang w:val="es-419"/>
                        </w:rPr>
                        <w:t xml:space="preserve">n el </w:t>
                      </w:r>
                      <w:proofErr w:type="gramStart"/>
                      <w:r w:rsidR="002C5385">
                        <w:rPr>
                          <w:rFonts w:ascii="Calibri" w:hAnsi="Calibri" w:cs="Calibri"/>
                          <w:lang w:val="es-419"/>
                        </w:rPr>
                        <w:t>L</w:t>
                      </w:r>
                      <w:r w:rsidR="006C3BAC" w:rsidRPr="006C3BAC">
                        <w:rPr>
                          <w:rFonts w:ascii="Calibri" w:hAnsi="Calibri" w:cs="Calibri"/>
                          <w:lang w:val="es-419"/>
                        </w:rPr>
                        <w:t>unes</w:t>
                      </w:r>
                      <w:proofErr w:type="gramEnd"/>
                      <w:r w:rsidR="00C261B1" w:rsidRPr="006C3BAC">
                        <w:rPr>
                          <w:rFonts w:ascii="Calibri" w:hAnsi="Calibri" w:cs="Calibri"/>
                          <w:lang w:val="es-419"/>
                        </w:rPr>
                        <w:t xml:space="preserve">, </w:t>
                      </w:r>
                      <w:r w:rsidR="006C3BAC" w:rsidRPr="006C3BAC">
                        <w:rPr>
                          <w:rFonts w:ascii="Calibri" w:hAnsi="Calibri" w:cs="Calibri"/>
                          <w:lang w:val="es-419"/>
                        </w:rPr>
                        <w:t>2</w:t>
                      </w:r>
                      <w:r w:rsidR="006C3BAC">
                        <w:rPr>
                          <w:rFonts w:ascii="Calibri" w:hAnsi="Calibri" w:cs="Calibri"/>
                          <w:lang w:val="es-419"/>
                        </w:rPr>
                        <w:t xml:space="preserve">2 de </w:t>
                      </w:r>
                      <w:r w:rsidR="00426ED6" w:rsidRPr="006C3BAC">
                        <w:rPr>
                          <w:rFonts w:ascii="Calibri" w:hAnsi="Calibri" w:cs="Calibri"/>
                          <w:lang w:val="es-419"/>
                        </w:rPr>
                        <w:t>J</w:t>
                      </w:r>
                      <w:r w:rsidR="006C3BAC">
                        <w:rPr>
                          <w:rFonts w:ascii="Calibri" w:hAnsi="Calibri" w:cs="Calibri"/>
                          <w:lang w:val="es-419"/>
                        </w:rPr>
                        <w:t>ulio de</w:t>
                      </w:r>
                      <w:r w:rsidR="00426ED6" w:rsidRPr="006C3BAC">
                        <w:rPr>
                          <w:rFonts w:ascii="Calibri" w:hAnsi="Calibri" w:cs="Calibri"/>
                          <w:lang w:val="es-419"/>
                        </w:rPr>
                        <w:t xml:space="preserve"> 20</w:t>
                      </w:r>
                      <w:r w:rsidR="007D4D6B" w:rsidRPr="006C3BAC">
                        <w:rPr>
                          <w:rFonts w:ascii="Calibri" w:hAnsi="Calibri" w:cs="Calibri"/>
                          <w:lang w:val="es-419"/>
                        </w:rPr>
                        <w:t>2</w:t>
                      </w:r>
                      <w:r w:rsidR="005C4BFB" w:rsidRPr="006C3BAC">
                        <w:rPr>
                          <w:rFonts w:ascii="Calibri" w:hAnsi="Calibri" w:cs="Calibri"/>
                          <w:lang w:val="es-419"/>
                        </w:rPr>
                        <w:t>4</w:t>
                      </w:r>
                      <w:r w:rsidR="00C261B1" w:rsidRPr="006C3BAC">
                        <w:rPr>
                          <w:rFonts w:ascii="Calibri" w:hAnsi="Calibri" w:cs="Calibri"/>
                          <w:lang w:val="es-419"/>
                        </w:rPr>
                        <w:t xml:space="preserve">, </w:t>
                      </w:r>
                      <w:r w:rsidR="006C3BAC">
                        <w:rPr>
                          <w:rFonts w:ascii="Calibri" w:hAnsi="Calibri" w:cs="Calibri"/>
                          <w:lang w:val="es-419"/>
                        </w:rPr>
                        <w:t>para que la inscripción sea válida para la Elección Primaria que se celebrar</w:t>
                      </w:r>
                      <w:r w:rsidR="00844DF4">
                        <w:rPr>
                          <w:rFonts w:ascii="Calibri" w:hAnsi="Calibri" w:cs="Calibri"/>
                          <w:lang w:val="es-419"/>
                        </w:rPr>
                        <w:t>á</w:t>
                      </w:r>
                      <w:r w:rsidR="006C3BAC">
                        <w:rPr>
                          <w:rFonts w:ascii="Calibri" w:hAnsi="Calibri" w:cs="Calibri"/>
                          <w:lang w:val="es-419"/>
                        </w:rPr>
                        <w:t xml:space="preserve"> el 2</w:t>
                      </w:r>
                      <w:r w:rsidR="00844DF4">
                        <w:rPr>
                          <w:rFonts w:ascii="Calibri" w:hAnsi="Calibri" w:cs="Calibri"/>
                          <w:lang w:val="es-419"/>
                        </w:rPr>
                        <w:t>0</w:t>
                      </w:r>
                      <w:r w:rsidR="006C3BAC">
                        <w:rPr>
                          <w:rFonts w:ascii="Calibri" w:hAnsi="Calibri" w:cs="Calibri"/>
                          <w:lang w:val="es-419"/>
                        </w:rPr>
                        <w:t xml:space="preserve"> de </w:t>
                      </w:r>
                      <w:r w:rsidR="00844DF4">
                        <w:rPr>
                          <w:rFonts w:ascii="Calibri" w:hAnsi="Calibri" w:cs="Calibri"/>
                          <w:lang w:val="es-419"/>
                        </w:rPr>
                        <w:t>A</w:t>
                      </w:r>
                      <w:r w:rsidR="00844DF4" w:rsidRPr="006C3BAC">
                        <w:rPr>
                          <w:rFonts w:ascii="Calibri" w:hAnsi="Calibri" w:cs="Calibri"/>
                          <w:lang w:val="es-419"/>
                        </w:rPr>
                        <w:t>gosto</w:t>
                      </w:r>
                      <w:r w:rsidR="006C3BAC">
                        <w:rPr>
                          <w:rFonts w:ascii="Calibri" w:hAnsi="Calibri" w:cs="Calibri"/>
                          <w:lang w:val="es-419"/>
                        </w:rPr>
                        <w:t xml:space="preserve"> de</w:t>
                      </w:r>
                      <w:r w:rsidR="00426ED6" w:rsidRPr="006C3BAC">
                        <w:rPr>
                          <w:rFonts w:ascii="Calibri" w:hAnsi="Calibri" w:cs="Calibri"/>
                          <w:lang w:val="es-419"/>
                        </w:rPr>
                        <w:t xml:space="preserve"> 20</w:t>
                      </w:r>
                      <w:r w:rsidR="007D4D6B" w:rsidRPr="006C3BAC">
                        <w:rPr>
                          <w:rFonts w:ascii="Calibri" w:hAnsi="Calibri" w:cs="Calibri"/>
                          <w:lang w:val="es-419"/>
                        </w:rPr>
                        <w:t>2</w:t>
                      </w:r>
                      <w:r w:rsidR="005C4BFB" w:rsidRPr="006C3BAC">
                        <w:rPr>
                          <w:rFonts w:ascii="Calibri" w:hAnsi="Calibri" w:cs="Calibri"/>
                          <w:lang w:val="es-419"/>
                        </w:rPr>
                        <w:t>4</w:t>
                      </w:r>
                      <w:r w:rsidR="0080126D" w:rsidRPr="006C3BAC">
                        <w:rPr>
                          <w:rFonts w:ascii="Calibri" w:hAnsi="Calibri" w:cs="Calibri"/>
                          <w:lang w:val="es-419"/>
                        </w:rPr>
                        <w:t xml:space="preserve">.  </w:t>
                      </w:r>
                    </w:p>
                    <w:p w14:paraId="45EE8477" w14:textId="77777777" w:rsidR="009E2E74" w:rsidRPr="006C3BAC" w:rsidRDefault="009E2E74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</w:p>
                    <w:p w14:paraId="6A5C9B33" w14:textId="5C0EE87D" w:rsidR="009E2E74" w:rsidRPr="00844DF4" w:rsidRDefault="00844DF4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  <w:r w:rsidRPr="00844DF4">
                        <w:rPr>
                          <w:rFonts w:ascii="Calibri" w:hAnsi="Calibri" w:cs="Calibri"/>
                          <w:lang w:val="es-419"/>
                        </w:rPr>
                        <w:t xml:space="preserve">Las horas laborales para la oficina principal localizada en </w:t>
                      </w:r>
                      <w:r w:rsidR="0080126D" w:rsidRPr="00844DF4">
                        <w:rPr>
                          <w:rFonts w:ascii="Calibri" w:hAnsi="Calibri" w:cs="Calibri"/>
                          <w:lang w:val="es-419"/>
                        </w:rPr>
                        <w:t>6495 Caroline S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>t.,</w:t>
                      </w:r>
                      <w:r w:rsidR="0080126D" w:rsidRPr="00844DF4">
                        <w:rPr>
                          <w:rFonts w:ascii="Calibri" w:hAnsi="Calibri" w:cs="Calibri"/>
                          <w:lang w:val="es-419"/>
                        </w:rPr>
                        <w:t xml:space="preserve"> Milton</w:t>
                      </w:r>
                      <w:r w:rsidR="009E2E74" w:rsidRPr="00844DF4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r w:rsidRPr="00844DF4">
                        <w:rPr>
                          <w:rFonts w:ascii="Calibri" w:hAnsi="Calibri" w:cs="Calibri"/>
                          <w:lang w:val="es-419"/>
                        </w:rPr>
                        <w:t>so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n de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419"/>
                        </w:rPr>
                        <w:t>Lunes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 a Viernes de </w:t>
                      </w:r>
                      <w:r w:rsidRPr="00844DF4">
                        <w:rPr>
                          <w:rFonts w:ascii="Calibri" w:hAnsi="Calibri" w:cs="Calibri"/>
                          <w:lang w:val="es-419"/>
                        </w:rPr>
                        <w:t>8</w:t>
                      </w:r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>:00-4:30</w:t>
                      </w:r>
                      <w:r w:rsidR="009E2E74" w:rsidRPr="00844DF4">
                        <w:rPr>
                          <w:rFonts w:ascii="Calibri" w:hAnsi="Calibri" w:cs="Calibri"/>
                          <w:lang w:val="es-419"/>
                        </w:rPr>
                        <w:t>.</w:t>
                      </w:r>
                    </w:p>
                    <w:p w14:paraId="7DBAE8C9" w14:textId="77777777" w:rsidR="009E2E74" w:rsidRPr="00844DF4" w:rsidRDefault="009E2E74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</w:p>
                    <w:p w14:paraId="0681717E" w14:textId="4FC49A82" w:rsidR="009E2E74" w:rsidRPr="00844DF4" w:rsidRDefault="00844DF4" w:rsidP="009E2E74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  <w:r w:rsidRPr="00844DF4">
                        <w:rPr>
                          <w:rFonts w:ascii="Calibri" w:hAnsi="Calibri" w:cs="Calibri"/>
                          <w:lang w:val="es-419"/>
                        </w:rPr>
                        <w:t xml:space="preserve">A partir del 8 de Julio, las horas laborales para el South </w:t>
                      </w:r>
                      <w:proofErr w:type="spellStart"/>
                      <w:r w:rsidRPr="00844DF4">
                        <w:rPr>
                          <w:rFonts w:ascii="Calibri" w:hAnsi="Calibri" w:cs="Calibri"/>
                          <w:lang w:val="es-419"/>
                        </w:rPr>
                        <w:t>Annex</w:t>
                      </w:r>
                      <w:proofErr w:type="spellEnd"/>
                      <w:r w:rsidRPr="00844DF4">
                        <w:rPr>
                          <w:rFonts w:ascii="Calibri" w:hAnsi="Calibri" w:cs="Calibri"/>
                          <w:lang w:val="es-419"/>
                        </w:rPr>
                        <w:t xml:space="preserve"> localizado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 en </w:t>
                      </w:r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 xml:space="preserve">5841 </w:t>
                      </w:r>
                      <w:proofErr w:type="spellStart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>Gulf</w:t>
                      </w:r>
                      <w:proofErr w:type="spellEnd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proofErr w:type="spellStart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>Breeze</w:t>
                      </w:r>
                      <w:proofErr w:type="spellEnd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proofErr w:type="spellStart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>Pkwy</w:t>
                      </w:r>
                      <w:proofErr w:type="spellEnd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 xml:space="preserve">, </w:t>
                      </w:r>
                      <w:proofErr w:type="spellStart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>Gulf</w:t>
                      </w:r>
                      <w:proofErr w:type="spellEnd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proofErr w:type="spellStart"/>
                      <w:r w:rsidR="008834C5" w:rsidRPr="00844DF4">
                        <w:rPr>
                          <w:rFonts w:ascii="Calibri" w:hAnsi="Calibri" w:cs="Calibri"/>
                          <w:lang w:val="es-419"/>
                        </w:rPr>
                        <w:t>Breeze</w:t>
                      </w:r>
                      <w:proofErr w:type="spellEnd"/>
                      <w:r w:rsidR="009E2E74" w:rsidRPr="00844DF4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serán de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419"/>
                        </w:rPr>
                        <w:t>Lunes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 a Viernes de</w:t>
                      </w:r>
                      <w:r w:rsidR="009E2E74" w:rsidRPr="00844DF4">
                        <w:rPr>
                          <w:rFonts w:ascii="Calibri" w:hAnsi="Calibri" w:cs="Calibri"/>
                          <w:lang w:val="es-419"/>
                        </w:rPr>
                        <w:t xml:space="preserve"> 8:00-4:30.</w:t>
                      </w:r>
                    </w:p>
                    <w:p w14:paraId="2EEB95AA" w14:textId="77777777" w:rsidR="009043C9" w:rsidRPr="00844DF4" w:rsidRDefault="009043C9" w:rsidP="009E2E74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</w:p>
                    <w:p w14:paraId="1ED958A7" w14:textId="1D9FF417" w:rsidR="009043C9" w:rsidRPr="002C5385" w:rsidRDefault="006A48FA" w:rsidP="009E2E74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  <w:r w:rsidRPr="006A48FA">
                        <w:rPr>
                          <w:rFonts w:ascii="Calibri" w:hAnsi="Calibri" w:cs="Calibri"/>
                          <w:lang w:val="es-419"/>
                        </w:rPr>
                        <w:t xml:space="preserve">Las inscripciones nuevas y 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los cambios de partido pueden completarse visitando </w:t>
                      </w:r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>votesantarosa.</w:t>
                      </w:r>
                      <w:r w:rsidR="00D91F08" w:rsidRPr="006A48FA">
                        <w:rPr>
                          <w:rFonts w:ascii="Calibri" w:hAnsi="Calibri" w:cs="Calibri"/>
                          <w:lang w:val="es-419"/>
                        </w:rPr>
                        <w:t>gov</w:t>
                      </w:r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>y seleccionando</w:t>
                      </w:r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r w:rsidR="002C5385">
                        <w:rPr>
                          <w:rFonts w:ascii="Calibri" w:hAnsi="Calibri" w:cs="Calibri"/>
                          <w:lang w:val="es-419"/>
                        </w:rPr>
                        <w:t>“</w:t>
                      </w:r>
                      <w:proofErr w:type="spellStart"/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>Register</w:t>
                      </w:r>
                      <w:proofErr w:type="spellEnd"/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proofErr w:type="spellStart"/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>to</w:t>
                      </w:r>
                      <w:proofErr w:type="spellEnd"/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 xml:space="preserve"> Vote</w:t>
                      </w:r>
                      <w:r w:rsidR="002C5385">
                        <w:rPr>
                          <w:rFonts w:ascii="Calibri" w:hAnsi="Calibri" w:cs="Calibri"/>
                          <w:lang w:val="es-419"/>
                        </w:rPr>
                        <w:t>”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 </w:t>
                      </w:r>
                      <w:r w:rsidR="002C5385">
                        <w:rPr>
                          <w:rFonts w:ascii="Calibri" w:hAnsi="Calibri" w:cs="Calibri"/>
                          <w:lang w:val="es-419"/>
                        </w:rPr>
                        <w:t>(Registrarse para votar)</w:t>
                      </w:r>
                      <w:r w:rsidR="009043C9" w:rsidRPr="006A48FA">
                        <w:rPr>
                          <w:rFonts w:ascii="Calibri" w:hAnsi="Calibri" w:cs="Calibri"/>
                          <w:lang w:val="es-419"/>
                        </w:rPr>
                        <w:t>.</w:t>
                      </w:r>
                      <w:r w:rsidR="002C5385">
                        <w:rPr>
                          <w:rFonts w:ascii="Calibri" w:hAnsi="Calibri" w:cs="Calibri"/>
                          <w:lang w:val="es-419"/>
                        </w:rPr>
                        <w:t xml:space="preserve"> Los formularios enviados por correo </w:t>
                      </w:r>
                      <w:r w:rsidR="002C5385" w:rsidRPr="002C5385">
                        <w:rPr>
                          <w:rFonts w:ascii="Calibri" w:hAnsi="Calibri" w:cs="Calibri"/>
                          <w:b/>
                          <w:bCs/>
                          <w:u w:val="single"/>
                          <w:lang w:val="es-419"/>
                        </w:rPr>
                        <w:t>deben tener</w:t>
                      </w:r>
                      <w:r w:rsidR="002C5385">
                        <w:rPr>
                          <w:rFonts w:ascii="Calibri" w:hAnsi="Calibri" w:cs="Calibri"/>
                          <w:lang w:val="es-419"/>
                        </w:rPr>
                        <w:t xml:space="preserve"> el sello postal antes del 22 de Julio de</w:t>
                      </w:r>
                      <w:r w:rsidR="009043C9" w:rsidRPr="002C5385">
                        <w:rPr>
                          <w:rFonts w:ascii="Calibri" w:hAnsi="Calibri" w:cs="Calibri"/>
                          <w:lang w:val="es-419"/>
                        </w:rPr>
                        <w:t xml:space="preserve"> 202</w:t>
                      </w:r>
                      <w:r w:rsidR="005C4BFB" w:rsidRPr="002C5385">
                        <w:rPr>
                          <w:rFonts w:ascii="Calibri" w:hAnsi="Calibri" w:cs="Calibri"/>
                          <w:lang w:val="es-419"/>
                        </w:rPr>
                        <w:t>4</w:t>
                      </w:r>
                      <w:r w:rsidR="009043C9" w:rsidRPr="002C5385">
                        <w:rPr>
                          <w:rFonts w:ascii="Calibri" w:hAnsi="Calibri" w:cs="Calibri"/>
                          <w:lang w:val="es-419"/>
                        </w:rPr>
                        <w:t>.</w:t>
                      </w:r>
                    </w:p>
                    <w:p w14:paraId="132AB37F" w14:textId="77777777" w:rsidR="009043C9" w:rsidRPr="002C5385" w:rsidRDefault="009043C9" w:rsidP="009E2E74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</w:p>
                    <w:p w14:paraId="6834C4C9" w14:textId="674C7784" w:rsidR="00BE5E74" w:rsidRPr="002C5385" w:rsidRDefault="002C5385" w:rsidP="009E2E74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  <w:r w:rsidRPr="002C5385">
                        <w:rPr>
                          <w:rFonts w:ascii="Calibri" w:hAnsi="Calibri" w:cs="Calibri"/>
                          <w:lang w:val="es-419"/>
                        </w:rPr>
                        <w:t>Ambas ubicaciones extenderán las horas laborales hasta las</w:t>
                      </w:r>
                      <w:r w:rsidR="00BE5E74" w:rsidRPr="002C5385">
                        <w:rPr>
                          <w:rFonts w:ascii="Calibri" w:hAnsi="Calibri" w:cs="Calibri"/>
                          <w:lang w:val="es-419"/>
                        </w:rPr>
                        <w:t xml:space="preserve"> 5 p.m. 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el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s-419"/>
                        </w:rPr>
                        <w:t>Lunes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s-419"/>
                        </w:rPr>
                        <w:t xml:space="preserve"> 22 de Julio de </w:t>
                      </w:r>
                      <w:r w:rsidR="00426ED6" w:rsidRPr="002C5385">
                        <w:rPr>
                          <w:rFonts w:ascii="Calibri" w:hAnsi="Calibri" w:cs="Calibri"/>
                          <w:lang w:val="es-419"/>
                        </w:rPr>
                        <w:t>20</w:t>
                      </w:r>
                      <w:r w:rsidR="007D4D6B" w:rsidRPr="002C5385">
                        <w:rPr>
                          <w:rFonts w:ascii="Calibri" w:hAnsi="Calibri" w:cs="Calibri"/>
                          <w:lang w:val="es-419"/>
                        </w:rPr>
                        <w:t>2</w:t>
                      </w:r>
                      <w:r w:rsidR="005C4BFB" w:rsidRPr="002C5385">
                        <w:rPr>
                          <w:rFonts w:ascii="Calibri" w:hAnsi="Calibri" w:cs="Calibri"/>
                          <w:lang w:val="es-419"/>
                        </w:rPr>
                        <w:t>4</w:t>
                      </w:r>
                      <w:r w:rsidR="00C44DC4" w:rsidRPr="002C5385">
                        <w:rPr>
                          <w:rFonts w:ascii="Calibri" w:hAnsi="Calibri" w:cs="Calibri"/>
                          <w:lang w:val="es-419"/>
                        </w:rPr>
                        <w:t>.</w:t>
                      </w:r>
                    </w:p>
                    <w:p w14:paraId="4B6E2EF5" w14:textId="77777777" w:rsidR="009E2E74" w:rsidRPr="002C5385" w:rsidRDefault="009E2E74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</w:p>
                    <w:p w14:paraId="5D0C41F9" w14:textId="19554546" w:rsidR="00C261B1" w:rsidRPr="002C5385" w:rsidRDefault="002C5385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  <w:r w:rsidRPr="002C5385">
                        <w:rPr>
                          <w:rFonts w:ascii="Calibri" w:hAnsi="Calibri" w:cs="Calibri"/>
                          <w:lang w:val="es-419"/>
                        </w:rPr>
                        <w:t>Cualquier persona con preguntas o comenta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>rios debe llamar a la Oficina Electoral al 983-1900 o visitar nuestro sitio web</w:t>
                      </w:r>
                      <w:r w:rsidR="00481415" w:rsidRPr="002C5385">
                        <w:rPr>
                          <w:rFonts w:ascii="Calibri" w:hAnsi="Calibri" w:cs="Calibri"/>
                          <w:lang w:val="es-419"/>
                        </w:rPr>
                        <w:t>: www.votesantarosa.</w:t>
                      </w:r>
                      <w:r w:rsidR="00D91F08" w:rsidRPr="002C5385">
                        <w:rPr>
                          <w:rFonts w:ascii="Calibri" w:hAnsi="Calibri" w:cs="Calibri"/>
                          <w:lang w:val="es-419"/>
                        </w:rPr>
                        <w:t>gov</w:t>
                      </w:r>
                      <w:r>
                        <w:rPr>
                          <w:rFonts w:ascii="Calibri" w:hAnsi="Calibri" w:cs="Calibri"/>
                          <w:lang w:val="es-419"/>
                        </w:rPr>
                        <w:t>.</w:t>
                      </w:r>
                    </w:p>
                    <w:p w14:paraId="3A4BC68C" w14:textId="77777777" w:rsidR="00C261B1" w:rsidRPr="002C5385" w:rsidRDefault="00C261B1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</w:p>
                    <w:p w14:paraId="080CC194" w14:textId="77777777" w:rsidR="00C261B1" w:rsidRPr="00A62115" w:rsidRDefault="00B109A2" w:rsidP="00C261B1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proofErr w:type="spellStart"/>
                      <w:r w:rsidRPr="00A62115">
                        <w:rPr>
                          <w:rFonts w:ascii="Calibri" w:hAnsi="Calibri" w:cs="Calibri"/>
                        </w:rPr>
                        <w:t>Tappie</w:t>
                      </w:r>
                      <w:proofErr w:type="spellEnd"/>
                      <w:r w:rsidRPr="00A62115">
                        <w:rPr>
                          <w:rFonts w:ascii="Calibri" w:hAnsi="Calibri" w:cs="Calibri"/>
                        </w:rPr>
                        <w:t xml:space="preserve"> A. Villane</w:t>
                      </w:r>
                    </w:p>
                    <w:p w14:paraId="6C6B00A3" w14:textId="76E5BC54" w:rsidR="00C261B1" w:rsidRPr="002C5385" w:rsidRDefault="002C5385" w:rsidP="00C261B1">
                      <w:pPr>
                        <w:jc w:val="both"/>
                        <w:rPr>
                          <w:rFonts w:ascii="Calibri" w:hAnsi="Calibri" w:cs="Calibri"/>
                          <w:lang w:val="es-419"/>
                        </w:rPr>
                      </w:pPr>
                      <w:r w:rsidRPr="002C5385">
                        <w:rPr>
                          <w:rFonts w:ascii="Calibri" w:hAnsi="Calibri" w:cs="Calibri"/>
                          <w:lang w:val="es-419"/>
                        </w:rPr>
                        <w:t>Supervisora Electoral</w:t>
                      </w:r>
                    </w:p>
                    <w:p w14:paraId="698E690A" w14:textId="4C85F7DC" w:rsidR="002834A6" w:rsidRPr="00A62115" w:rsidRDefault="002C5385" w:rsidP="002834A6">
                      <w:pPr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libri" w:hAnsi="Calibri" w:cs="Calibri"/>
                          <w:lang w:val="es-ES"/>
                        </w:rPr>
                        <w:t>Condado de Santa Rosa Florida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1415">
        <w:t xml:space="preserve"> </w:t>
      </w:r>
    </w:p>
    <w:sectPr w:rsidR="006119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B1"/>
    <w:rsid w:val="000229F7"/>
    <w:rsid w:val="000E0BC7"/>
    <w:rsid w:val="00105154"/>
    <w:rsid w:val="00135DED"/>
    <w:rsid w:val="002520A5"/>
    <w:rsid w:val="002834A6"/>
    <w:rsid w:val="002C5385"/>
    <w:rsid w:val="0031408D"/>
    <w:rsid w:val="00372859"/>
    <w:rsid w:val="00386C18"/>
    <w:rsid w:val="00390F40"/>
    <w:rsid w:val="003E1CB1"/>
    <w:rsid w:val="00426ED6"/>
    <w:rsid w:val="00481415"/>
    <w:rsid w:val="00486400"/>
    <w:rsid w:val="004E130F"/>
    <w:rsid w:val="00546477"/>
    <w:rsid w:val="005C4BFB"/>
    <w:rsid w:val="005D1E63"/>
    <w:rsid w:val="006119A6"/>
    <w:rsid w:val="006A48FA"/>
    <w:rsid w:val="006C3BAC"/>
    <w:rsid w:val="00712106"/>
    <w:rsid w:val="00735CB7"/>
    <w:rsid w:val="00795BA2"/>
    <w:rsid w:val="007D4D6B"/>
    <w:rsid w:val="0080126D"/>
    <w:rsid w:val="00831FC3"/>
    <w:rsid w:val="00844DF4"/>
    <w:rsid w:val="0087677F"/>
    <w:rsid w:val="008834C5"/>
    <w:rsid w:val="009043C9"/>
    <w:rsid w:val="009E2E74"/>
    <w:rsid w:val="00A539A9"/>
    <w:rsid w:val="00A62115"/>
    <w:rsid w:val="00A77AEA"/>
    <w:rsid w:val="00B03982"/>
    <w:rsid w:val="00B109A2"/>
    <w:rsid w:val="00B31B92"/>
    <w:rsid w:val="00B50B90"/>
    <w:rsid w:val="00B57BEE"/>
    <w:rsid w:val="00BE5E74"/>
    <w:rsid w:val="00C261B1"/>
    <w:rsid w:val="00C44DC4"/>
    <w:rsid w:val="00CE2D38"/>
    <w:rsid w:val="00D56894"/>
    <w:rsid w:val="00D91F08"/>
    <w:rsid w:val="00DD70B5"/>
    <w:rsid w:val="00DF22E7"/>
    <w:rsid w:val="00E46CF1"/>
    <w:rsid w:val="00EC631B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E4DEB"/>
  <w15:chartTrackingRefBased/>
  <w15:docId w15:val="{B7A07FF5-B58F-43C3-BCEF-7DF08E13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0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Jasmin Ruscilli</cp:lastModifiedBy>
  <cp:revision>4</cp:revision>
  <cp:lastPrinted>2024-06-10T16:17:00Z</cp:lastPrinted>
  <dcterms:created xsi:type="dcterms:W3CDTF">2024-06-11T14:41:00Z</dcterms:created>
  <dcterms:modified xsi:type="dcterms:W3CDTF">2024-06-11T15:44:00Z</dcterms:modified>
</cp:coreProperties>
</file>